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289B" w14:textId="77777777" w:rsidR="001C18A4" w:rsidRPr="001C18A4" w:rsidRDefault="001C18A4" w:rsidP="001C18A4">
      <w:pPr>
        <w:rPr>
          <w:rFonts w:ascii="Times New Roman" w:eastAsia="Times New Roman" w:hAnsi="Times New Roman" w:cs="Times New Roman"/>
          <w:color w:val="734ECC"/>
          <w:lang w:eastAsia="en-GB"/>
        </w:rPr>
      </w:pPr>
      <w:r w:rsidRPr="001C18A4">
        <w:rPr>
          <w:rFonts w:ascii="Calibri" w:eastAsia="Times New Roman" w:hAnsi="Calibri" w:cs="Calibri"/>
          <w:color w:val="734ECC"/>
          <w:sz w:val="22"/>
          <w:szCs w:val="22"/>
          <w:lang w:eastAsia="en-GB"/>
        </w:rPr>
        <w:t>{YOUR FULL ADDRESS}</w:t>
      </w:r>
    </w:p>
    <w:p w14:paraId="2AE3ABA9" w14:textId="77777777" w:rsidR="001C18A4" w:rsidRPr="001C18A4" w:rsidRDefault="001C18A4" w:rsidP="001C18A4">
      <w:pPr>
        <w:rPr>
          <w:rFonts w:ascii="Times New Roman" w:eastAsia="Times New Roman" w:hAnsi="Times New Roman" w:cs="Times New Roman"/>
          <w:color w:val="734ECC"/>
          <w:lang w:eastAsia="en-GB"/>
        </w:rPr>
      </w:pPr>
      <w:r w:rsidRPr="001C18A4">
        <w:rPr>
          <w:rFonts w:ascii="Calibri" w:eastAsia="Times New Roman" w:hAnsi="Calibri" w:cs="Calibri"/>
          <w:color w:val="734ECC"/>
          <w:sz w:val="22"/>
          <w:szCs w:val="22"/>
          <w:lang w:eastAsia="en-GB"/>
        </w:rPr>
        <w:t>{YOUR POSTCODE}</w:t>
      </w:r>
    </w:p>
    <w:p w14:paraId="7B3D34DA" w14:textId="77777777" w:rsidR="001C18A4" w:rsidRPr="001C18A4" w:rsidRDefault="001C18A4" w:rsidP="001C18A4">
      <w:pPr>
        <w:rPr>
          <w:rFonts w:ascii="Times New Roman" w:eastAsia="Times New Roman" w:hAnsi="Times New Roman" w:cs="Times New Roman"/>
          <w:color w:val="000000"/>
          <w:lang w:eastAsia="en-GB"/>
        </w:rPr>
      </w:pPr>
      <w:r w:rsidRPr="001C18A4">
        <w:rPr>
          <w:rFonts w:ascii="Calibri" w:eastAsia="Times New Roman" w:hAnsi="Calibri" w:cs="Calibri"/>
          <w:color w:val="734ECC"/>
          <w:sz w:val="22"/>
          <w:szCs w:val="22"/>
          <w:lang w:eastAsia="en-GB"/>
        </w:rPr>
        <w:t>{DATE}</w:t>
      </w:r>
      <w:r w:rsidRPr="001C18A4">
        <w:rPr>
          <w:rFonts w:ascii="Calibri" w:eastAsia="Times New Roman" w:hAnsi="Calibri" w:cs="Calibri"/>
          <w:color w:val="8E7CC3"/>
          <w:sz w:val="22"/>
          <w:szCs w:val="22"/>
          <w:lang w:eastAsia="en-GB"/>
        </w:rPr>
        <w:br/>
      </w:r>
      <w:r w:rsidRPr="001C18A4">
        <w:rPr>
          <w:rFonts w:ascii="Calibri" w:eastAsia="Times New Roman" w:hAnsi="Calibri" w:cs="Calibri"/>
          <w:color w:val="8E7CC3"/>
          <w:sz w:val="22"/>
          <w:szCs w:val="22"/>
          <w:lang w:eastAsia="en-GB"/>
        </w:rPr>
        <w:br/>
      </w:r>
    </w:p>
    <w:p w14:paraId="762193D1" w14:textId="2A4F963A" w:rsidR="001C18A4" w:rsidRDefault="001C18A4" w:rsidP="001C18A4">
      <w:pPr>
        <w:rPr>
          <w:rFonts w:ascii="Calibri" w:eastAsia="Times New Roman" w:hAnsi="Calibri" w:cs="Calibri"/>
          <w:color w:val="000000"/>
          <w:sz w:val="22"/>
          <w:szCs w:val="22"/>
          <w:lang w:eastAsia="en-GB"/>
        </w:rPr>
      </w:pPr>
      <w:r w:rsidRPr="001C18A4">
        <w:rPr>
          <w:rFonts w:ascii="Calibri" w:eastAsia="Times New Roman" w:hAnsi="Calibri" w:cs="Calibri"/>
          <w:color w:val="000000"/>
          <w:sz w:val="22"/>
          <w:szCs w:val="22"/>
          <w:lang w:eastAsia="en-GB"/>
        </w:rPr>
        <w:t xml:space="preserve">Dear </w:t>
      </w:r>
      <w:r w:rsidRPr="001C18A4">
        <w:rPr>
          <w:rFonts w:ascii="Calibri" w:eastAsia="Times New Roman" w:hAnsi="Calibri" w:cs="Calibri"/>
          <w:color w:val="734ECC"/>
          <w:sz w:val="22"/>
          <w:szCs w:val="22"/>
          <w:lang w:eastAsia="en-GB"/>
        </w:rPr>
        <w:t>[MP NAME]</w:t>
      </w:r>
      <w:r w:rsidRPr="001C18A4">
        <w:rPr>
          <w:rFonts w:ascii="Calibri" w:eastAsia="Times New Roman" w:hAnsi="Calibri" w:cs="Calibri"/>
          <w:color w:val="000000" w:themeColor="text1"/>
          <w:sz w:val="22"/>
          <w:szCs w:val="22"/>
          <w:lang w:eastAsia="en-GB"/>
        </w:rPr>
        <w:t>,</w:t>
      </w:r>
      <w:r w:rsidRPr="001C18A4">
        <w:rPr>
          <w:rFonts w:ascii="Calibri" w:eastAsia="Times New Roman" w:hAnsi="Calibri" w:cs="Calibri"/>
          <w:color w:val="000000"/>
          <w:sz w:val="22"/>
          <w:szCs w:val="22"/>
          <w:lang w:eastAsia="en-GB"/>
        </w:rPr>
        <w:br/>
      </w:r>
    </w:p>
    <w:p w14:paraId="05724A15" w14:textId="77777777" w:rsidR="00C85290" w:rsidRPr="001C18A4" w:rsidRDefault="00C85290" w:rsidP="001C18A4">
      <w:pPr>
        <w:rPr>
          <w:rFonts w:ascii="Times New Roman" w:eastAsia="Times New Roman" w:hAnsi="Times New Roman" w:cs="Times New Roman"/>
          <w:color w:val="000000"/>
          <w:lang w:eastAsia="en-GB"/>
        </w:rPr>
      </w:pPr>
    </w:p>
    <w:p w14:paraId="0130A640" w14:textId="0C90C8BF" w:rsidR="001C18A4" w:rsidRPr="001C18A4" w:rsidRDefault="001C18A4" w:rsidP="001C18A4">
      <w:pPr>
        <w:rPr>
          <w:rFonts w:ascii="Times New Roman" w:eastAsia="Times New Roman" w:hAnsi="Times New Roman" w:cs="Times New Roman"/>
          <w:color w:val="000000"/>
          <w:lang w:eastAsia="en-GB"/>
        </w:rPr>
      </w:pPr>
      <w:r w:rsidRPr="001C18A4">
        <w:rPr>
          <w:rFonts w:ascii="Calibri" w:eastAsia="Times New Roman" w:hAnsi="Calibri" w:cs="Calibri"/>
          <w:color w:val="000000"/>
          <w:sz w:val="22"/>
          <w:szCs w:val="22"/>
          <w:lang w:eastAsia="en-GB"/>
        </w:rPr>
        <w:t xml:space="preserve">My name is </w:t>
      </w:r>
      <w:r w:rsidRPr="001C18A4">
        <w:rPr>
          <w:rFonts w:ascii="Calibri" w:eastAsia="Times New Roman" w:hAnsi="Calibri" w:cs="Calibri"/>
          <w:color w:val="734ECC"/>
          <w:sz w:val="22"/>
          <w:szCs w:val="22"/>
          <w:lang w:eastAsia="en-GB"/>
        </w:rPr>
        <w:t xml:space="preserve">[CHOOSE ONE STUDENT NAME] </w:t>
      </w:r>
      <w:r w:rsidRPr="001C18A4">
        <w:rPr>
          <w:rFonts w:ascii="Calibri" w:eastAsia="Times New Roman" w:hAnsi="Calibri" w:cs="Calibri"/>
          <w:color w:val="000000"/>
          <w:sz w:val="22"/>
          <w:szCs w:val="22"/>
          <w:lang w:eastAsia="en-GB"/>
        </w:rPr>
        <w:t>and I am a constituent of</w:t>
      </w:r>
      <w:r w:rsidRPr="001C18A4">
        <w:rPr>
          <w:rFonts w:ascii="Calibri" w:eastAsia="Times New Roman" w:hAnsi="Calibri" w:cs="Calibri"/>
          <w:color w:val="674EA7"/>
          <w:sz w:val="22"/>
          <w:szCs w:val="22"/>
          <w:lang w:eastAsia="en-GB"/>
        </w:rPr>
        <w:t xml:space="preserve"> </w:t>
      </w:r>
      <w:r w:rsidRPr="001C18A4">
        <w:rPr>
          <w:rFonts w:ascii="Calibri" w:eastAsia="Times New Roman" w:hAnsi="Calibri" w:cs="Calibri"/>
          <w:color w:val="734ECC"/>
          <w:sz w:val="22"/>
          <w:szCs w:val="22"/>
          <w:lang w:eastAsia="en-GB"/>
        </w:rPr>
        <w:t>[INSERT YOUR CONSTITUENCY]</w:t>
      </w:r>
      <w:r w:rsidRPr="001C18A4">
        <w:rPr>
          <w:rFonts w:ascii="Calibri" w:eastAsia="Times New Roman" w:hAnsi="Calibri" w:cs="Calibri"/>
          <w:color w:val="000000"/>
          <w:sz w:val="22"/>
          <w:szCs w:val="22"/>
          <w:lang w:eastAsia="en-GB"/>
        </w:rPr>
        <w:t xml:space="preserve">. My fellow classmates and I attend </w:t>
      </w:r>
      <w:r w:rsidRPr="001C18A4">
        <w:rPr>
          <w:rFonts w:ascii="Calibri" w:eastAsia="Times New Roman" w:hAnsi="Calibri" w:cs="Calibri"/>
          <w:color w:val="734ECC"/>
          <w:sz w:val="22"/>
          <w:szCs w:val="22"/>
          <w:lang w:eastAsia="en-GB"/>
        </w:rPr>
        <w:t>[INSERT SCHOOL NAME]</w:t>
      </w:r>
      <w:r w:rsidRPr="001C18A4">
        <w:rPr>
          <w:rFonts w:ascii="Calibri" w:eastAsia="Times New Roman" w:hAnsi="Calibri" w:cs="Calibri"/>
          <w:color w:val="000000"/>
          <w:sz w:val="22"/>
          <w:szCs w:val="22"/>
          <w:lang w:eastAsia="en-GB"/>
        </w:rPr>
        <w:t>. We are writing to you today because we are concerned about the lack of access to early mental health provision in our community and NHS mental health services for children and young people.</w:t>
      </w:r>
      <w:r w:rsidRPr="001C18A4">
        <w:rPr>
          <w:rFonts w:ascii="Calibri" w:eastAsia="Times New Roman" w:hAnsi="Calibri" w:cs="Calibri"/>
          <w:color w:val="000000"/>
          <w:sz w:val="22"/>
          <w:szCs w:val="22"/>
          <w:lang w:eastAsia="en-GB"/>
        </w:rPr>
        <w:br/>
      </w:r>
      <w:r w:rsidR="00C85290">
        <w:rPr>
          <w:rFonts w:ascii="Times New Roman" w:eastAsia="Times New Roman" w:hAnsi="Times New Roman" w:cs="Times New Roman"/>
          <w:color w:val="000000"/>
          <w:lang w:eastAsia="en-GB"/>
        </w:rPr>
        <w:br/>
      </w:r>
    </w:p>
    <w:p w14:paraId="42669953" w14:textId="2971F4F2" w:rsidR="001C18A4" w:rsidRPr="001C18A4" w:rsidRDefault="001C18A4" w:rsidP="001C18A4">
      <w:pPr>
        <w:rPr>
          <w:rFonts w:ascii="Times New Roman" w:eastAsia="Times New Roman" w:hAnsi="Times New Roman" w:cs="Times New Roman"/>
          <w:color w:val="000000"/>
          <w:lang w:eastAsia="en-GB"/>
        </w:rPr>
      </w:pPr>
      <w:r w:rsidRPr="001C18A4">
        <w:rPr>
          <w:rFonts w:ascii="Calibri" w:eastAsia="Times New Roman" w:hAnsi="Calibri" w:cs="Calibri"/>
          <w:color w:val="000000"/>
          <w:sz w:val="22"/>
          <w:szCs w:val="22"/>
          <w:lang w:eastAsia="en-GB"/>
        </w:rPr>
        <w:t xml:space="preserve">This is something that’s particularly important to me and my classmates as many students in my </w:t>
      </w:r>
      <w:r w:rsidRPr="001C18A4">
        <w:rPr>
          <w:rFonts w:ascii="Calibri" w:eastAsia="Times New Roman" w:hAnsi="Calibri" w:cs="Calibri"/>
          <w:color w:val="734ECC"/>
          <w:sz w:val="22"/>
          <w:szCs w:val="22"/>
          <w:lang w:eastAsia="en-GB"/>
        </w:rPr>
        <w:t xml:space="preserve">[SCHOOL/COLLEGE] </w:t>
      </w:r>
      <w:r w:rsidRPr="001C18A4">
        <w:rPr>
          <w:rFonts w:ascii="Calibri" w:eastAsia="Times New Roman" w:hAnsi="Calibri" w:cs="Calibri"/>
          <w:color w:val="000000"/>
          <w:sz w:val="22"/>
          <w:szCs w:val="22"/>
          <w:lang w:eastAsia="en-GB"/>
        </w:rPr>
        <w:t xml:space="preserve">are experiencing mental health difficulties and are unable to access the support they need. In our class of </w:t>
      </w:r>
      <w:r w:rsidRPr="001C18A4">
        <w:rPr>
          <w:rFonts w:ascii="Calibri" w:eastAsia="Times New Roman" w:hAnsi="Calibri" w:cs="Calibri"/>
          <w:color w:val="674EA7"/>
          <w:sz w:val="22"/>
          <w:szCs w:val="22"/>
          <w:lang w:eastAsia="en-GB"/>
        </w:rPr>
        <w:t xml:space="preserve">[INSERT NUMBER OF PUPILS IN THE CLASS/FORM] </w:t>
      </w:r>
      <w:r w:rsidRPr="001C18A4">
        <w:rPr>
          <w:rFonts w:ascii="Calibri" w:eastAsia="Times New Roman" w:hAnsi="Calibri" w:cs="Calibri"/>
          <w:color w:val="000000"/>
          <w:sz w:val="22"/>
          <w:szCs w:val="22"/>
          <w:lang w:eastAsia="en-GB"/>
        </w:rPr>
        <w:t xml:space="preserve">at least </w:t>
      </w:r>
      <w:r w:rsidRPr="001C18A4">
        <w:rPr>
          <w:rFonts w:ascii="Calibri" w:eastAsia="Times New Roman" w:hAnsi="Calibri" w:cs="Calibri"/>
          <w:color w:val="734ECC"/>
          <w:sz w:val="22"/>
          <w:szCs w:val="22"/>
          <w:lang w:eastAsia="en-GB"/>
        </w:rPr>
        <w:t xml:space="preserve">[INSERT THE NUMBER OF PUPILS ESTIMATED TO BE EXPERIENCING MENTAL HEALTH DIFFICULTIES] </w:t>
      </w:r>
      <w:r w:rsidRPr="001C18A4">
        <w:rPr>
          <w:rFonts w:ascii="Calibri" w:eastAsia="Times New Roman" w:hAnsi="Calibri" w:cs="Calibri"/>
          <w:color w:val="000000"/>
          <w:sz w:val="22"/>
          <w:szCs w:val="22"/>
          <w:lang w:eastAsia="en-GB"/>
        </w:rPr>
        <w:t>students are experiencing mental problems. Those who have been referred to NHS Child and adolescent mental health services face a wait of many months or are refused treatment all together.</w:t>
      </w:r>
      <w:r w:rsidRPr="001C18A4">
        <w:rPr>
          <w:rFonts w:ascii="Calibri" w:eastAsia="Times New Roman" w:hAnsi="Calibri" w:cs="Calibri"/>
          <w:color w:val="000000"/>
          <w:sz w:val="22"/>
          <w:szCs w:val="22"/>
          <w:lang w:eastAsia="en-GB"/>
        </w:rPr>
        <w:br/>
      </w:r>
      <w:r w:rsidR="00C85290">
        <w:rPr>
          <w:rFonts w:ascii="Times New Roman" w:eastAsia="Times New Roman" w:hAnsi="Times New Roman" w:cs="Times New Roman"/>
          <w:color w:val="000000"/>
          <w:lang w:eastAsia="en-GB"/>
        </w:rPr>
        <w:br/>
      </w:r>
    </w:p>
    <w:p w14:paraId="7514E835" w14:textId="13CEAC2D" w:rsidR="001C18A4" w:rsidRPr="001C18A4" w:rsidRDefault="001C18A4" w:rsidP="001C18A4">
      <w:pPr>
        <w:rPr>
          <w:rFonts w:ascii="Times New Roman" w:eastAsia="Times New Roman" w:hAnsi="Times New Roman" w:cs="Times New Roman"/>
          <w:color w:val="000000"/>
          <w:lang w:eastAsia="en-GB"/>
        </w:rPr>
      </w:pPr>
      <w:r w:rsidRPr="001C18A4">
        <w:rPr>
          <w:rFonts w:ascii="Calibri" w:eastAsia="Times New Roman" w:hAnsi="Calibri" w:cs="Calibri"/>
          <w:color w:val="000000"/>
          <w:sz w:val="22"/>
          <w:szCs w:val="22"/>
          <w:lang w:eastAsia="en-GB"/>
        </w:rPr>
        <w:t xml:space="preserve">In our school </w:t>
      </w:r>
      <w:r w:rsidRPr="001C18A4">
        <w:rPr>
          <w:rFonts w:ascii="Calibri" w:eastAsia="Times New Roman" w:hAnsi="Calibri" w:cs="Calibri"/>
          <w:color w:val="734ECC"/>
          <w:sz w:val="22"/>
          <w:szCs w:val="22"/>
          <w:lang w:eastAsia="en-GB"/>
        </w:rPr>
        <w:t>[AMEND OR DELETE: THERE IS CURRENTLY A WAITING TIME OF (INSERT THE NUMBER OF WEEKS) TO SEE THE SCHOOL COUNSELLOR / OR / WE DON’T HAVE A SCHOOL COUNSELLOR]</w:t>
      </w:r>
      <w:r w:rsidRPr="001C18A4">
        <w:rPr>
          <w:rFonts w:ascii="Calibri" w:eastAsia="Times New Roman" w:hAnsi="Calibri" w:cs="Calibri"/>
          <w:color w:val="000000"/>
          <w:sz w:val="22"/>
          <w:szCs w:val="22"/>
          <w:lang w:eastAsia="en-GB"/>
        </w:rPr>
        <w:t>.</w:t>
      </w:r>
      <w:r w:rsidRPr="001C18A4">
        <w:rPr>
          <w:rFonts w:ascii="Calibri" w:eastAsia="Times New Roman" w:hAnsi="Calibri" w:cs="Calibri"/>
          <w:color w:val="000000"/>
          <w:sz w:val="22"/>
          <w:szCs w:val="22"/>
          <w:lang w:eastAsia="en-GB"/>
        </w:rPr>
        <w:br/>
      </w:r>
      <w:r w:rsidR="00C85290">
        <w:rPr>
          <w:rFonts w:ascii="Times New Roman" w:eastAsia="Times New Roman" w:hAnsi="Times New Roman" w:cs="Times New Roman"/>
          <w:color w:val="000000"/>
          <w:lang w:eastAsia="en-GB"/>
        </w:rPr>
        <w:br/>
      </w:r>
    </w:p>
    <w:p w14:paraId="3E1D2381" w14:textId="54EE8B3C" w:rsidR="001C18A4" w:rsidRPr="001C18A4" w:rsidRDefault="001C18A4" w:rsidP="001C18A4">
      <w:pPr>
        <w:rPr>
          <w:rFonts w:ascii="Times New Roman" w:eastAsia="Times New Roman" w:hAnsi="Times New Roman" w:cs="Times New Roman"/>
          <w:color w:val="000000"/>
          <w:lang w:eastAsia="en-GB"/>
        </w:rPr>
      </w:pPr>
      <w:r w:rsidRPr="001C18A4">
        <w:rPr>
          <w:rFonts w:ascii="Calibri" w:eastAsia="Times New Roman" w:hAnsi="Calibri" w:cs="Calibri"/>
          <w:color w:val="000000"/>
          <w:sz w:val="22"/>
          <w:szCs w:val="22"/>
          <w:lang w:eastAsia="en-GB"/>
        </w:rPr>
        <w:t>We are unlikely to be your only constituents who are affected by mental health problems. Data from NHS Digital shows that one in six children and young people aged 7 to 16 had a mental health problem in 2022 compared to one in nine in 2017</w:t>
      </w:r>
      <w:r>
        <w:rPr>
          <w:rFonts w:ascii="Calibri" w:eastAsia="Times New Roman" w:hAnsi="Calibri" w:cs="Calibri"/>
          <w:color w:val="000000"/>
          <w:sz w:val="22"/>
          <w:szCs w:val="22"/>
          <w:lang w:eastAsia="en-GB"/>
        </w:rPr>
        <w:t>.</w:t>
      </w:r>
      <w:r>
        <w:rPr>
          <w:rStyle w:val="FootnoteReference"/>
          <w:rFonts w:ascii="Calibri" w:eastAsia="Times New Roman" w:hAnsi="Calibri" w:cs="Calibri"/>
          <w:color w:val="000000"/>
          <w:sz w:val="22"/>
          <w:szCs w:val="22"/>
          <w:lang w:eastAsia="en-GB"/>
        </w:rPr>
        <w:footnoteReference w:id="1"/>
      </w:r>
    </w:p>
    <w:p w14:paraId="7EE7D537" w14:textId="7AB00007" w:rsidR="001C18A4" w:rsidRPr="001C18A4" w:rsidRDefault="00C85290" w:rsidP="001C18A4">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br/>
      </w:r>
    </w:p>
    <w:p w14:paraId="1EEB9884" w14:textId="0B925C2B" w:rsidR="001C18A4" w:rsidRPr="001C18A4" w:rsidRDefault="001C18A4" w:rsidP="001C18A4">
      <w:pPr>
        <w:rPr>
          <w:rFonts w:ascii="Times New Roman" w:eastAsia="Times New Roman" w:hAnsi="Times New Roman" w:cs="Times New Roman"/>
          <w:color w:val="000000"/>
          <w:lang w:eastAsia="en-GB"/>
        </w:rPr>
      </w:pPr>
      <w:r w:rsidRPr="001C18A4">
        <w:rPr>
          <w:rFonts w:ascii="Calibri" w:eastAsia="Times New Roman" w:hAnsi="Calibri" w:cs="Calibri"/>
          <w:color w:val="000000"/>
          <w:sz w:val="22"/>
          <w:szCs w:val="22"/>
          <w:lang w:eastAsia="en-GB"/>
        </w:rPr>
        <w:t xml:space="preserve">Since </w:t>
      </w:r>
      <w:r w:rsidR="005020FA">
        <w:rPr>
          <w:rFonts w:ascii="Calibri" w:eastAsia="Times New Roman" w:hAnsi="Calibri" w:cs="Calibri"/>
          <w:color w:val="000000"/>
          <w:sz w:val="22"/>
          <w:szCs w:val="22"/>
          <w:lang w:eastAsia="en-GB"/>
        </w:rPr>
        <w:t xml:space="preserve">the </w:t>
      </w:r>
      <w:r w:rsidRPr="001C18A4">
        <w:rPr>
          <w:rFonts w:ascii="Calibri" w:eastAsia="Times New Roman" w:hAnsi="Calibri" w:cs="Calibri"/>
          <w:color w:val="000000"/>
          <w:sz w:val="22"/>
          <w:szCs w:val="22"/>
          <w:lang w:eastAsia="en-GB"/>
        </w:rPr>
        <w:t>COVID-19 pandemic, the government says an extra £79 million was invested to expand children’s mental health services, including enabling around 22,500 more children and young people to access community health services, 2,000 more to access eating disorder services</w:t>
      </w:r>
      <w:r w:rsidR="00DC15EB">
        <w:rPr>
          <w:rFonts w:ascii="Calibri" w:eastAsia="Times New Roman" w:hAnsi="Calibri" w:cs="Calibri"/>
          <w:color w:val="000000"/>
          <w:sz w:val="22"/>
          <w:szCs w:val="22"/>
          <w:lang w:eastAsia="en-GB"/>
        </w:rPr>
        <w:t xml:space="preserve">, </w:t>
      </w:r>
      <w:r w:rsidRPr="001C18A4">
        <w:rPr>
          <w:rFonts w:ascii="Calibri" w:eastAsia="Times New Roman" w:hAnsi="Calibri" w:cs="Calibri"/>
          <w:color w:val="000000"/>
          <w:sz w:val="22"/>
          <w:szCs w:val="22"/>
          <w:lang w:eastAsia="en-GB"/>
        </w:rPr>
        <w:t>and accelerating the coverage of mental health support teams in schools and college</w:t>
      </w:r>
      <w:r>
        <w:rPr>
          <w:rFonts w:ascii="Calibri" w:eastAsia="Times New Roman" w:hAnsi="Calibri" w:cs="Calibri"/>
          <w:color w:val="000000"/>
          <w:sz w:val="22"/>
          <w:szCs w:val="22"/>
          <w:lang w:eastAsia="en-GB"/>
        </w:rPr>
        <w:t>s.</w:t>
      </w:r>
      <w:r>
        <w:rPr>
          <w:rStyle w:val="FootnoteReference"/>
          <w:rFonts w:ascii="Calibri" w:eastAsia="Times New Roman" w:hAnsi="Calibri" w:cs="Calibri"/>
          <w:color w:val="000000"/>
          <w:sz w:val="22"/>
          <w:szCs w:val="22"/>
          <w:lang w:eastAsia="en-GB"/>
        </w:rPr>
        <w:footnoteReference w:id="2"/>
      </w:r>
    </w:p>
    <w:p w14:paraId="4F46CB68" w14:textId="77777777" w:rsidR="001C18A4" w:rsidRDefault="001C18A4" w:rsidP="001C18A4">
      <w:pPr>
        <w:rPr>
          <w:rFonts w:ascii="Times New Roman" w:eastAsia="Times New Roman" w:hAnsi="Times New Roman" w:cs="Times New Roman"/>
          <w:color w:val="000000"/>
          <w:lang w:eastAsia="en-GB"/>
        </w:rPr>
      </w:pPr>
    </w:p>
    <w:p w14:paraId="48CE920C" w14:textId="77777777" w:rsidR="00C85290" w:rsidRPr="001C18A4" w:rsidRDefault="00C85290" w:rsidP="001C18A4">
      <w:pPr>
        <w:rPr>
          <w:rFonts w:ascii="Times New Roman" w:eastAsia="Times New Roman" w:hAnsi="Times New Roman" w:cs="Times New Roman"/>
          <w:color w:val="000000"/>
          <w:lang w:eastAsia="en-GB"/>
        </w:rPr>
      </w:pPr>
    </w:p>
    <w:p w14:paraId="69F62B3F" w14:textId="0491970D" w:rsidR="001C18A4" w:rsidRPr="001C18A4" w:rsidRDefault="001C18A4" w:rsidP="001C18A4">
      <w:pPr>
        <w:rPr>
          <w:rFonts w:ascii="Times New Roman" w:eastAsia="Times New Roman" w:hAnsi="Times New Roman" w:cs="Times New Roman"/>
          <w:color w:val="000000"/>
          <w:lang w:eastAsia="en-GB"/>
        </w:rPr>
      </w:pPr>
      <w:r w:rsidRPr="001C18A4">
        <w:rPr>
          <w:rFonts w:ascii="Calibri" w:eastAsia="Times New Roman" w:hAnsi="Calibri" w:cs="Calibri"/>
          <w:color w:val="000000"/>
          <w:sz w:val="22"/>
          <w:szCs w:val="22"/>
          <w:lang w:eastAsia="en-GB"/>
        </w:rPr>
        <w:t>The current waiting times and</w:t>
      </w:r>
      <w:r w:rsidR="006A6594">
        <w:rPr>
          <w:rFonts w:ascii="Calibri" w:eastAsia="Times New Roman" w:hAnsi="Calibri" w:cs="Calibri"/>
          <w:color w:val="000000"/>
          <w:sz w:val="22"/>
          <w:szCs w:val="22"/>
          <w:lang w:eastAsia="en-GB"/>
        </w:rPr>
        <w:t xml:space="preserve"> the</w:t>
      </w:r>
      <w:r w:rsidRPr="001C18A4">
        <w:rPr>
          <w:rFonts w:ascii="Calibri" w:eastAsia="Times New Roman" w:hAnsi="Calibri" w:cs="Calibri"/>
          <w:color w:val="000000"/>
          <w:sz w:val="22"/>
          <w:szCs w:val="22"/>
          <w:lang w:eastAsia="en-GB"/>
        </w:rPr>
        <w:t xml:space="preserve"> lack of access to help tell a different story. In 2021/22</w:t>
      </w:r>
      <w:r w:rsidR="00DC15EB">
        <w:rPr>
          <w:rFonts w:ascii="Calibri" w:eastAsia="Times New Roman" w:hAnsi="Calibri" w:cs="Calibri"/>
          <w:color w:val="000000"/>
          <w:sz w:val="22"/>
          <w:szCs w:val="22"/>
          <w:lang w:eastAsia="en-GB"/>
        </w:rPr>
        <w:t xml:space="preserve">, </w:t>
      </w:r>
      <w:r w:rsidRPr="001C18A4">
        <w:rPr>
          <w:rFonts w:ascii="Calibri" w:eastAsia="Times New Roman" w:hAnsi="Calibri" w:cs="Calibri"/>
          <w:color w:val="000000"/>
          <w:sz w:val="22"/>
          <w:szCs w:val="22"/>
          <w:lang w:eastAsia="en-GB"/>
        </w:rPr>
        <w:t>1.2 million new referrals for under 18s experiencing mental health problems were made to NHS England Children and Young People’s Mental Health Services, an increase of 41% since 2021</w:t>
      </w:r>
      <w:r>
        <w:rPr>
          <w:rFonts w:ascii="Calibri" w:eastAsia="Times New Roman" w:hAnsi="Calibri" w:cs="Calibri"/>
          <w:color w:val="000000"/>
          <w:sz w:val="22"/>
          <w:szCs w:val="22"/>
          <w:lang w:eastAsia="en-GB"/>
        </w:rPr>
        <w:t>.</w:t>
      </w:r>
      <w:r>
        <w:rPr>
          <w:rStyle w:val="FootnoteReference"/>
          <w:rFonts w:ascii="Calibri" w:eastAsia="Times New Roman" w:hAnsi="Calibri" w:cs="Calibri"/>
          <w:color w:val="000000"/>
          <w:sz w:val="22"/>
          <w:szCs w:val="22"/>
          <w:lang w:eastAsia="en-GB"/>
        </w:rPr>
        <w:footnoteReference w:id="3"/>
      </w:r>
    </w:p>
    <w:p w14:paraId="23E60141" w14:textId="77777777" w:rsidR="001C18A4" w:rsidRDefault="001C18A4" w:rsidP="001C18A4">
      <w:pPr>
        <w:rPr>
          <w:rFonts w:ascii="Times New Roman" w:eastAsia="Times New Roman" w:hAnsi="Times New Roman" w:cs="Times New Roman"/>
          <w:color w:val="000000"/>
          <w:lang w:eastAsia="en-GB"/>
        </w:rPr>
      </w:pPr>
    </w:p>
    <w:p w14:paraId="37783584" w14:textId="77777777" w:rsidR="00C85290" w:rsidRPr="001C18A4" w:rsidRDefault="00C85290" w:rsidP="001C18A4">
      <w:pPr>
        <w:rPr>
          <w:rFonts w:ascii="Times New Roman" w:eastAsia="Times New Roman" w:hAnsi="Times New Roman" w:cs="Times New Roman"/>
          <w:color w:val="000000"/>
          <w:lang w:eastAsia="en-GB"/>
        </w:rPr>
      </w:pPr>
    </w:p>
    <w:p w14:paraId="49CAEDA2" w14:textId="60031B03" w:rsidR="001C18A4" w:rsidRPr="001C18A4" w:rsidRDefault="001C18A4" w:rsidP="001C18A4">
      <w:pPr>
        <w:rPr>
          <w:rFonts w:ascii="Times New Roman" w:eastAsia="Times New Roman" w:hAnsi="Times New Roman" w:cs="Times New Roman"/>
          <w:color w:val="000000"/>
          <w:lang w:eastAsia="en-GB"/>
        </w:rPr>
      </w:pPr>
      <w:r w:rsidRPr="001C18A4">
        <w:rPr>
          <w:rFonts w:ascii="Calibri" w:eastAsia="Times New Roman" w:hAnsi="Calibri" w:cs="Calibri"/>
          <w:color w:val="000000"/>
          <w:sz w:val="22"/>
          <w:szCs w:val="22"/>
          <w:lang w:eastAsia="en-GB"/>
        </w:rPr>
        <w:lastRenderedPageBreak/>
        <w:t>It is estimated that 250,000 children and young people referred to specialist NHS children’s mental health teams are refused treatment as their conditions were seen as not severe enough. Every pupil that does not receive the mental health support they need, costs the school and local council £210m a year in extra support, which is mostly borne out by the schools</w:t>
      </w:r>
      <w:r>
        <w:rPr>
          <w:rFonts w:ascii="Calibri" w:eastAsia="Times New Roman" w:hAnsi="Calibri" w:cs="Calibri"/>
          <w:color w:val="000000"/>
          <w:sz w:val="22"/>
          <w:szCs w:val="22"/>
          <w:lang w:eastAsia="en-GB"/>
        </w:rPr>
        <w:t>.</w:t>
      </w:r>
      <w:r>
        <w:rPr>
          <w:rStyle w:val="FootnoteReference"/>
          <w:rFonts w:ascii="Calibri" w:eastAsia="Times New Roman" w:hAnsi="Calibri" w:cs="Calibri"/>
          <w:color w:val="000000"/>
          <w:sz w:val="22"/>
          <w:szCs w:val="22"/>
          <w:lang w:eastAsia="en-GB"/>
        </w:rPr>
        <w:footnoteReference w:id="4"/>
      </w:r>
      <w:r>
        <w:rPr>
          <w:rFonts w:ascii="Calibri" w:eastAsia="Times New Roman" w:hAnsi="Calibri" w:cs="Calibri"/>
          <w:color w:val="000000"/>
          <w:sz w:val="22"/>
          <w:szCs w:val="22"/>
          <w:lang w:eastAsia="en-GB"/>
        </w:rPr>
        <w:t xml:space="preserve"> </w:t>
      </w:r>
      <w:r w:rsidRPr="001C18A4">
        <w:rPr>
          <w:rFonts w:ascii="Calibri" w:eastAsia="Times New Roman" w:hAnsi="Calibri" w:cs="Calibri"/>
          <w:color w:val="000000"/>
          <w:sz w:val="22"/>
          <w:szCs w:val="22"/>
          <w:lang w:eastAsia="en-GB"/>
        </w:rPr>
        <w:t>Figures also show there was a £325 million drop in annual spending on children’s services between 2010-11 and 2019-20 and a 48% decrease in local authority spending on early intervention services in the same time period</w:t>
      </w:r>
      <w:r>
        <w:rPr>
          <w:rFonts w:ascii="Calibri" w:eastAsia="Times New Roman" w:hAnsi="Calibri" w:cs="Calibri"/>
          <w:color w:val="000000"/>
          <w:sz w:val="22"/>
          <w:szCs w:val="22"/>
          <w:lang w:eastAsia="en-GB"/>
        </w:rPr>
        <w:t>.</w:t>
      </w:r>
      <w:r>
        <w:rPr>
          <w:rStyle w:val="FootnoteReference"/>
          <w:rFonts w:ascii="Calibri" w:eastAsia="Times New Roman" w:hAnsi="Calibri" w:cs="Calibri"/>
          <w:color w:val="000000"/>
          <w:sz w:val="22"/>
          <w:szCs w:val="22"/>
          <w:lang w:eastAsia="en-GB"/>
        </w:rPr>
        <w:footnoteReference w:id="5"/>
      </w:r>
      <w:r w:rsidRPr="001C18A4">
        <w:rPr>
          <w:rFonts w:ascii="Calibri" w:eastAsia="Times New Roman" w:hAnsi="Calibri" w:cs="Calibri"/>
          <w:color w:val="000000"/>
          <w:sz w:val="22"/>
          <w:szCs w:val="22"/>
          <w:lang w:eastAsia="en-GB"/>
        </w:rPr>
        <w:br/>
      </w:r>
      <w:r w:rsidRPr="001C18A4">
        <w:rPr>
          <w:rFonts w:ascii="Calibri" w:eastAsia="Times New Roman" w:hAnsi="Calibri" w:cs="Calibri"/>
          <w:color w:val="000000"/>
          <w:sz w:val="22"/>
          <w:szCs w:val="22"/>
          <w:lang w:eastAsia="en-GB"/>
        </w:rPr>
        <w:br/>
      </w:r>
    </w:p>
    <w:p w14:paraId="090B4396" w14:textId="5967C118" w:rsidR="001C18A4" w:rsidRPr="001C18A4" w:rsidRDefault="001C18A4" w:rsidP="001C18A4">
      <w:pPr>
        <w:rPr>
          <w:rFonts w:ascii="Times New Roman" w:eastAsia="Times New Roman" w:hAnsi="Times New Roman" w:cs="Times New Roman"/>
          <w:color w:val="000000"/>
          <w:lang w:eastAsia="en-GB"/>
        </w:rPr>
      </w:pPr>
      <w:r w:rsidRPr="001C18A4">
        <w:rPr>
          <w:rFonts w:ascii="Calibri" w:eastAsia="Times New Roman" w:hAnsi="Calibri" w:cs="Calibri"/>
          <w:color w:val="000000"/>
          <w:sz w:val="22"/>
          <w:szCs w:val="22"/>
          <w:lang w:eastAsia="en-GB"/>
        </w:rPr>
        <w:t>To stem early mental health problems, of which The Children’s Commissioner estimates 1 million children would benefit from, the government has said support teams will reach 35 per cent of schools by this year</w:t>
      </w:r>
      <w:r>
        <w:rPr>
          <w:rFonts w:ascii="Calibri" w:eastAsia="Times New Roman" w:hAnsi="Calibri" w:cs="Calibri"/>
          <w:color w:val="000000"/>
          <w:sz w:val="22"/>
          <w:szCs w:val="22"/>
          <w:lang w:eastAsia="en-GB"/>
        </w:rPr>
        <w:t>.</w:t>
      </w:r>
      <w:r>
        <w:rPr>
          <w:rStyle w:val="FootnoteReference"/>
          <w:rFonts w:ascii="Calibri" w:eastAsia="Times New Roman" w:hAnsi="Calibri" w:cs="Calibri"/>
          <w:color w:val="000000"/>
          <w:sz w:val="22"/>
          <w:szCs w:val="22"/>
          <w:lang w:eastAsia="en-GB"/>
        </w:rPr>
        <w:footnoteReference w:id="6"/>
      </w:r>
      <w:r w:rsidRPr="001C18A4">
        <w:rPr>
          <w:rFonts w:ascii="Calibri" w:eastAsia="Times New Roman" w:hAnsi="Calibri" w:cs="Calibri"/>
          <w:color w:val="000000"/>
          <w:sz w:val="22"/>
          <w:szCs w:val="22"/>
          <w:lang w:eastAsia="en-GB"/>
        </w:rPr>
        <w:t xml:space="preserve"> The government’s strategy to support young people’s mental health is not ambitious enough and is letting down our generation.</w:t>
      </w:r>
    </w:p>
    <w:p w14:paraId="102C7BE8" w14:textId="77777777" w:rsidR="001C18A4" w:rsidRDefault="001C18A4" w:rsidP="001C18A4">
      <w:pPr>
        <w:rPr>
          <w:rFonts w:ascii="Times New Roman" w:eastAsia="Times New Roman" w:hAnsi="Times New Roman" w:cs="Times New Roman"/>
          <w:color w:val="000000"/>
          <w:lang w:eastAsia="en-GB"/>
        </w:rPr>
      </w:pPr>
    </w:p>
    <w:p w14:paraId="262EEEC1" w14:textId="77777777" w:rsidR="00C85290" w:rsidRPr="001C18A4" w:rsidRDefault="00C85290" w:rsidP="001C18A4">
      <w:pPr>
        <w:rPr>
          <w:rFonts w:ascii="Times New Roman" w:eastAsia="Times New Roman" w:hAnsi="Times New Roman" w:cs="Times New Roman"/>
          <w:color w:val="000000"/>
          <w:lang w:eastAsia="en-GB"/>
        </w:rPr>
      </w:pPr>
    </w:p>
    <w:p w14:paraId="159A1F6B" w14:textId="77777777" w:rsidR="001C18A4" w:rsidRPr="001C18A4" w:rsidRDefault="001C18A4" w:rsidP="001C18A4">
      <w:pPr>
        <w:rPr>
          <w:rFonts w:ascii="Times New Roman" w:eastAsia="Times New Roman" w:hAnsi="Times New Roman" w:cs="Times New Roman"/>
          <w:color w:val="000000"/>
          <w:lang w:eastAsia="en-GB"/>
        </w:rPr>
      </w:pPr>
      <w:r w:rsidRPr="001C18A4">
        <w:rPr>
          <w:rFonts w:ascii="Calibri" w:eastAsia="Times New Roman" w:hAnsi="Calibri" w:cs="Calibri"/>
          <w:b/>
          <w:bCs/>
          <w:color w:val="000000"/>
          <w:sz w:val="22"/>
          <w:szCs w:val="22"/>
          <w:lang w:eastAsia="en-GB"/>
        </w:rPr>
        <w:t xml:space="preserve">I am asking you to take the following steps to support my concerns.  </w:t>
      </w:r>
      <w:r w:rsidRPr="001C18A4">
        <w:rPr>
          <w:rFonts w:ascii="Calibri" w:eastAsia="Times New Roman" w:hAnsi="Calibri" w:cs="Calibri"/>
          <w:b/>
          <w:bCs/>
          <w:color w:val="000000"/>
          <w:sz w:val="22"/>
          <w:szCs w:val="22"/>
          <w:lang w:eastAsia="en-GB"/>
        </w:rPr>
        <w:br/>
      </w:r>
      <w:r w:rsidRPr="001C18A4">
        <w:rPr>
          <w:rFonts w:ascii="Calibri" w:eastAsia="Times New Roman" w:hAnsi="Calibri" w:cs="Calibri"/>
          <w:b/>
          <w:bCs/>
          <w:color w:val="000000"/>
          <w:sz w:val="22"/>
          <w:szCs w:val="22"/>
          <w:lang w:eastAsia="en-GB"/>
        </w:rPr>
        <w:br/>
      </w:r>
    </w:p>
    <w:p w14:paraId="54B3FED2" w14:textId="77777777" w:rsidR="001C18A4" w:rsidRPr="001C18A4" w:rsidRDefault="001C18A4" w:rsidP="001C18A4">
      <w:pPr>
        <w:rPr>
          <w:rFonts w:ascii="Times New Roman" w:eastAsia="Times New Roman" w:hAnsi="Times New Roman" w:cs="Times New Roman"/>
          <w:color w:val="000000"/>
          <w:lang w:eastAsia="en-GB"/>
        </w:rPr>
      </w:pPr>
      <w:r w:rsidRPr="001C18A4">
        <w:rPr>
          <w:rFonts w:ascii="Calibri" w:eastAsia="Times New Roman" w:hAnsi="Calibri" w:cs="Calibri"/>
          <w:color w:val="000000"/>
          <w:sz w:val="22"/>
          <w:szCs w:val="22"/>
          <w:lang w:eastAsia="en-GB"/>
        </w:rPr>
        <w:t>Please hold the government to account and ask a question in parliament as to why children’s and young people’s mental health is not a priority, and why so many cannot access the specialist help they desperately need and deserve.</w:t>
      </w:r>
    </w:p>
    <w:p w14:paraId="1843ABE9" w14:textId="77777777" w:rsidR="001C18A4" w:rsidRDefault="001C18A4" w:rsidP="001C18A4">
      <w:pPr>
        <w:rPr>
          <w:rFonts w:ascii="Times New Roman" w:eastAsia="Times New Roman" w:hAnsi="Times New Roman" w:cs="Times New Roman"/>
          <w:color w:val="000000"/>
          <w:lang w:eastAsia="en-GB"/>
        </w:rPr>
      </w:pPr>
    </w:p>
    <w:p w14:paraId="5DF73F26" w14:textId="77777777" w:rsidR="00C85290" w:rsidRPr="001C18A4" w:rsidRDefault="00C85290" w:rsidP="001C18A4">
      <w:pPr>
        <w:rPr>
          <w:rFonts w:ascii="Times New Roman" w:eastAsia="Times New Roman" w:hAnsi="Times New Roman" w:cs="Times New Roman"/>
          <w:color w:val="000000"/>
          <w:lang w:eastAsia="en-GB"/>
        </w:rPr>
      </w:pPr>
    </w:p>
    <w:p w14:paraId="7726D984" w14:textId="591C5638" w:rsidR="001C18A4" w:rsidRPr="001C18A4" w:rsidRDefault="001C18A4" w:rsidP="001C18A4">
      <w:pPr>
        <w:rPr>
          <w:rFonts w:ascii="Times New Roman" w:eastAsia="Times New Roman" w:hAnsi="Times New Roman" w:cs="Times New Roman"/>
          <w:color w:val="000000"/>
          <w:lang w:eastAsia="en-GB"/>
        </w:rPr>
      </w:pPr>
      <w:r w:rsidRPr="001C18A4">
        <w:rPr>
          <w:rFonts w:ascii="Calibri" w:eastAsia="Times New Roman" w:hAnsi="Calibri" w:cs="Calibri"/>
          <w:color w:val="000000"/>
          <w:sz w:val="22"/>
          <w:szCs w:val="22"/>
          <w:lang w:eastAsia="en-GB"/>
        </w:rPr>
        <w:t>Please also show your support to young people’s mental health by posting about Youth Mental Health Day on 19 </w:t>
      </w:r>
      <w:r>
        <w:rPr>
          <w:rFonts w:ascii="Calibri" w:eastAsia="Times New Roman" w:hAnsi="Calibri" w:cs="Calibri"/>
          <w:color w:val="000000"/>
          <w:sz w:val="22"/>
          <w:szCs w:val="22"/>
          <w:lang w:eastAsia="en-GB"/>
        </w:rPr>
        <w:t>S</w:t>
      </w:r>
      <w:r w:rsidRPr="001C18A4">
        <w:rPr>
          <w:rFonts w:ascii="Calibri" w:eastAsia="Times New Roman" w:hAnsi="Calibri" w:cs="Calibri"/>
          <w:color w:val="000000"/>
          <w:sz w:val="22"/>
          <w:szCs w:val="22"/>
          <w:lang w:eastAsia="en-GB"/>
        </w:rPr>
        <w:t>eptember with the hashtag, #stem4YMHD. The theme this year is #BeBrave. Please be brave on our behalf</w:t>
      </w:r>
      <w:r w:rsidR="00503366">
        <w:rPr>
          <w:rFonts w:ascii="Calibri" w:eastAsia="Times New Roman" w:hAnsi="Calibri" w:cs="Calibri"/>
          <w:color w:val="000000"/>
          <w:sz w:val="22"/>
          <w:szCs w:val="22"/>
          <w:lang w:eastAsia="en-GB"/>
        </w:rPr>
        <w:t xml:space="preserve"> </w:t>
      </w:r>
      <w:r w:rsidR="00503366">
        <w:rPr>
          <w:rFonts w:ascii="Calibri" w:eastAsia="Times New Roman" w:hAnsi="Calibri" w:cs="Calibri"/>
          <w:color w:val="000000"/>
          <w:sz w:val="22"/>
          <w:szCs w:val="22"/>
          <w:lang w:eastAsia="en-GB"/>
        </w:rPr>
        <w:t>–</w:t>
      </w:r>
      <w:r w:rsidR="00503366" w:rsidRPr="002B774B">
        <w:rPr>
          <w:rFonts w:ascii="Calibri" w:eastAsia="Times New Roman" w:hAnsi="Calibri" w:cs="Calibri"/>
          <w:color w:val="000000"/>
          <w:sz w:val="22"/>
          <w:szCs w:val="22"/>
          <w:lang w:eastAsia="en-GB"/>
        </w:rPr>
        <w:t xml:space="preserve"> </w:t>
      </w:r>
      <w:r w:rsidR="00503366">
        <w:rPr>
          <w:rFonts w:ascii="Calibri" w:eastAsia="Times New Roman" w:hAnsi="Calibri" w:cs="Calibri"/>
          <w:color w:val="000000"/>
          <w:sz w:val="22"/>
          <w:szCs w:val="22"/>
          <w:lang w:eastAsia="en-GB"/>
        </w:rPr>
        <w:t xml:space="preserve">for more information visit </w:t>
      </w:r>
      <w:hyperlink r:id="rId7" w:history="1">
        <w:r w:rsidR="00503366">
          <w:rPr>
            <w:rStyle w:val="Hyperlink"/>
            <w:rFonts w:ascii="Calibri" w:eastAsia="Times New Roman" w:hAnsi="Calibri" w:cs="Calibri"/>
            <w:sz w:val="22"/>
            <w:szCs w:val="22"/>
            <w:lang w:eastAsia="en-GB"/>
          </w:rPr>
          <w:t>youthmentalheal</w:t>
        </w:r>
        <w:r w:rsidR="00503366">
          <w:rPr>
            <w:rStyle w:val="Hyperlink"/>
            <w:rFonts w:ascii="Calibri" w:eastAsia="Times New Roman" w:hAnsi="Calibri" w:cs="Calibri"/>
            <w:sz w:val="22"/>
            <w:szCs w:val="22"/>
            <w:lang w:eastAsia="en-GB"/>
          </w:rPr>
          <w:t>t</w:t>
        </w:r>
        <w:r w:rsidR="00503366">
          <w:rPr>
            <w:rStyle w:val="Hyperlink"/>
            <w:rFonts w:ascii="Calibri" w:eastAsia="Times New Roman" w:hAnsi="Calibri" w:cs="Calibri"/>
            <w:sz w:val="22"/>
            <w:szCs w:val="22"/>
            <w:lang w:eastAsia="en-GB"/>
          </w:rPr>
          <w:t>hday.co.uk</w:t>
        </w:r>
      </w:hyperlink>
      <w:r w:rsidR="00503366">
        <w:rPr>
          <w:rFonts w:ascii="Calibri" w:eastAsia="Times New Roman" w:hAnsi="Calibri" w:cs="Calibri"/>
          <w:color w:val="000000"/>
          <w:sz w:val="22"/>
          <w:szCs w:val="22"/>
          <w:lang w:eastAsia="en-GB"/>
        </w:rPr>
        <w:t>.</w:t>
      </w:r>
    </w:p>
    <w:p w14:paraId="28738EEC" w14:textId="77777777" w:rsidR="001C18A4" w:rsidRDefault="001C18A4" w:rsidP="001C18A4">
      <w:pPr>
        <w:rPr>
          <w:rFonts w:ascii="Times New Roman" w:eastAsia="Times New Roman" w:hAnsi="Times New Roman" w:cs="Times New Roman"/>
          <w:color w:val="000000"/>
          <w:lang w:eastAsia="en-GB"/>
        </w:rPr>
      </w:pPr>
    </w:p>
    <w:p w14:paraId="05F0618B" w14:textId="77777777" w:rsidR="00C85290" w:rsidRPr="001C18A4" w:rsidRDefault="00C85290" w:rsidP="001C18A4">
      <w:pPr>
        <w:rPr>
          <w:rFonts w:ascii="Times New Roman" w:eastAsia="Times New Roman" w:hAnsi="Times New Roman" w:cs="Times New Roman"/>
          <w:color w:val="000000"/>
          <w:lang w:eastAsia="en-GB"/>
        </w:rPr>
      </w:pPr>
    </w:p>
    <w:p w14:paraId="743EB1D9" w14:textId="77777777" w:rsidR="001C18A4" w:rsidRPr="001C18A4" w:rsidRDefault="001C18A4" w:rsidP="001C18A4">
      <w:pPr>
        <w:rPr>
          <w:rFonts w:ascii="Times New Roman" w:eastAsia="Times New Roman" w:hAnsi="Times New Roman" w:cs="Times New Roman"/>
          <w:color w:val="000000"/>
          <w:lang w:eastAsia="en-GB"/>
        </w:rPr>
      </w:pPr>
      <w:r w:rsidRPr="001C18A4">
        <w:rPr>
          <w:rFonts w:ascii="Calibri" w:eastAsia="Times New Roman" w:hAnsi="Calibri" w:cs="Calibri"/>
          <w:color w:val="000000"/>
          <w:sz w:val="22"/>
          <w:szCs w:val="22"/>
          <w:lang w:eastAsia="en-GB"/>
        </w:rPr>
        <w:t>We are also inviting you to meet the pupils at</w:t>
      </w:r>
      <w:r w:rsidRPr="001C18A4">
        <w:rPr>
          <w:rFonts w:ascii="Calibri" w:eastAsia="Times New Roman" w:hAnsi="Calibri" w:cs="Calibri"/>
          <w:color w:val="674EA7"/>
          <w:sz w:val="22"/>
          <w:szCs w:val="22"/>
          <w:lang w:eastAsia="en-GB"/>
        </w:rPr>
        <w:t xml:space="preserve"> </w:t>
      </w:r>
      <w:r w:rsidRPr="001C18A4">
        <w:rPr>
          <w:rFonts w:ascii="Calibri" w:eastAsia="Times New Roman" w:hAnsi="Calibri" w:cs="Calibri"/>
          <w:color w:val="734ECC"/>
          <w:sz w:val="22"/>
          <w:szCs w:val="22"/>
          <w:lang w:eastAsia="en-GB"/>
        </w:rPr>
        <w:t xml:space="preserve">[INSERT NAME OF SCHOOL OR COLLEGE] </w:t>
      </w:r>
      <w:r w:rsidRPr="001C18A4">
        <w:rPr>
          <w:rFonts w:ascii="Calibri" w:eastAsia="Times New Roman" w:hAnsi="Calibri" w:cs="Calibri"/>
          <w:color w:val="000000"/>
          <w:sz w:val="22"/>
          <w:szCs w:val="22"/>
          <w:lang w:eastAsia="en-GB"/>
        </w:rPr>
        <w:t>to discuss, and see first-hand, why children and young people’s mental health should be more of a priority for this government.</w:t>
      </w:r>
    </w:p>
    <w:p w14:paraId="2439C1ED" w14:textId="77777777" w:rsidR="001C18A4" w:rsidRDefault="001C18A4" w:rsidP="001C18A4">
      <w:pPr>
        <w:rPr>
          <w:rFonts w:ascii="Times New Roman" w:eastAsia="Times New Roman" w:hAnsi="Times New Roman" w:cs="Times New Roman"/>
          <w:color w:val="000000"/>
          <w:lang w:eastAsia="en-GB"/>
        </w:rPr>
      </w:pPr>
    </w:p>
    <w:p w14:paraId="72C8BED9" w14:textId="77777777" w:rsidR="00C85290" w:rsidRPr="001C18A4" w:rsidRDefault="00C85290" w:rsidP="001C18A4">
      <w:pPr>
        <w:rPr>
          <w:rFonts w:ascii="Times New Roman" w:eastAsia="Times New Roman" w:hAnsi="Times New Roman" w:cs="Times New Roman"/>
          <w:color w:val="000000"/>
          <w:lang w:eastAsia="en-GB"/>
        </w:rPr>
      </w:pPr>
    </w:p>
    <w:p w14:paraId="56D170BF" w14:textId="77777777" w:rsidR="001C18A4" w:rsidRPr="001C18A4" w:rsidRDefault="001C18A4" w:rsidP="001C18A4">
      <w:pPr>
        <w:rPr>
          <w:rFonts w:ascii="Times New Roman" w:eastAsia="Times New Roman" w:hAnsi="Times New Roman" w:cs="Times New Roman"/>
          <w:color w:val="000000"/>
          <w:lang w:eastAsia="en-GB"/>
        </w:rPr>
      </w:pPr>
      <w:r w:rsidRPr="001C18A4">
        <w:rPr>
          <w:rFonts w:ascii="Calibri" w:eastAsia="Times New Roman" w:hAnsi="Calibri" w:cs="Calibri"/>
          <w:color w:val="000000"/>
          <w:sz w:val="22"/>
          <w:szCs w:val="22"/>
          <w:lang w:eastAsia="en-GB"/>
        </w:rPr>
        <w:t>Please do keep me informed of any progress made.  I look forward to hearing from you.  </w:t>
      </w:r>
    </w:p>
    <w:p w14:paraId="3BDF2C73" w14:textId="77777777" w:rsidR="001C18A4" w:rsidRDefault="001C18A4" w:rsidP="001C18A4">
      <w:pPr>
        <w:rPr>
          <w:rFonts w:ascii="Times New Roman" w:eastAsia="Times New Roman" w:hAnsi="Times New Roman" w:cs="Times New Roman"/>
          <w:color w:val="000000"/>
          <w:lang w:eastAsia="en-GB"/>
        </w:rPr>
      </w:pPr>
    </w:p>
    <w:p w14:paraId="66BCAF4E" w14:textId="77777777" w:rsidR="00C85290" w:rsidRPr="001C18A4" w:rsidRDefault="00C85290" w:rsidP="001C18A4">
      <w:pPr>
        <w:rPr>
          <w:rFonts w:ascii="Times New Roman" w:eastAsia="Times New Roman" w:hAnsi="Times New Roman" w:cs="Times New Roman"/>
          <w:color w:val="000000"/>
          <w:lang w:eastAsia="en-GB"/>
        </w:rPr>
      </w:pPr>
    </w:p>
    <w:p w14:paraId="7BB9022E" w14:textId="6F9E202B" w:rsidR="001C18A4" w:rsidRPr="001C18A4" w:rsidRDefault="001C18A4" w:rsidP="001C18A4">
      <w:pPr>
        <w:rPr>
          <w:rFonts w:ascii="Calibri" w:eastAsia="Times New Roman" w:hAnsi="Calibri" w:cs="Calibri"/>
          <w:color w:val="000000"/>
          <w:sz w:val="22"/>
          <w:szCs w:val="22"/>
          <w:lang w:eastAsia="en-GB"/>
        </w:rPr>
      </w:pPr>
      <w:r w:rsidRPr="001C18A4">
        <w:rPr>
          <w:rFonts w:ascii="Calibri" w:eastAsia="Times New Roman" w:hAnsi="Calibri" w:cs="Calibri"/>
          <w:color w:val="000000"/>
          <w:sz w:val="22"/>
          <w:szCs w:val="22"/>
          <w:lang w:eastAsia="en-GB"/>
        </w:rPr>
        <w:t>Yours faithfully,</w:t>
      </w:r>
      <w:r w:rsidRPr="001C18A4">
        <w:rPr>
          <w:rFonts w:ascii="Calibri" w:eastAsia="Times New Roman" w:hAnsi="Calibri" w:cs="Calibri"/>
          <w:color w:val="000000"/>
          <w:sz w:val="22"/>
          <w:szCs w:val="22"/>
          <w:lang w:eastAsia="en-GB"/>
        </w:rPr>
        <w:br/>
        <w:t>  </w:t>
      </w:r>
      <w:r w:rsidR="00C85290">
        <w:rPr>
          <w:rFonts w:ascii="Calibri" w:eastAsia="Times New Roman" w:hAnsi="Calibri" w:cs="Calibri"/>
          <w:color w:val="000000"/>
          <w:sz w:val="22"/>
          <w:szCs w:val="22"/>
          <w:lang w:eastAsia="en-GB"/>
        </w:rPr>
        <w:br/>
      </w:r>
    </w:p>
    <w:p w14:paraId="039586B7" w14:textId="77777777" w:rsidR="001C18A4" w:rsidRPr="001C18A4" w:rsidRDefault="001C18A4" w:rsidP="001C18A4">
      <w:pPr>
        <w:rPr>
          <w:rFonts w:ascii="Times New Roman" w:eastAsia="Times New Roman" w:hAnsi="Times New Roman" w:cs="Times New Roman"/>
          <w:color w:val="734ECC"/>
          <w:lang w:eastAsia="en-GB"/>
        </w:rPr>
      </w:pPr>
      <w:r w:rsidRPr="001C18A4">
        <w:rPr>
          <w:rFonts w:ascii="Calibri" w:eastAsia="Times New Roman" w:hAnsi="Calibri" w:cs="Calibri"/>
          <w:color w:val="734ECC"/>
          <w:sz w:val="22"/>
          <w:szCs w:val="22"/>
          <w:lang w:eastAsia="en-GB"/>
        </w:rPr>
        <w:t>[YOUR NAME, CLASS, SCHOOL OR COLLEGE, CONTACT DETAILS I.E. EMAIL]</w:t>
      </w:r>
    </w:p>
    <w:p w14:paraId="1C5F79EB" w14:textId="151739FC" w:rsidR="001C18A4" w:rsidRPr="001C18A4" w:rsidRDefault="001C18A4" w:rsidP="00C85290">
      <w:pPr>
        <w:spacing w:after="240"/>
        <w:rPr>
          <w:rFonts w:ascii="Times New Roman" w:eastAsia="Times New Roman" w:hAnsi="Times New Roman" w:cs="Times New Roman"/>
          <w:lang w:eastAsia="en-GB"/>
        </w:rPr>
      </w:pPr>
    </w:p>
    <w:p w14:paraId="269B1333" w14:textId="77777777" w:rsidR="00325041" w:rsidRDefault="00325041"/>
    <w:sectPr w:rsidR="0032504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08CA" w14:textId="77777777" w:rsidR="00147F04" w:rsidRDefault="00147F04" w:rsidP="001C18A4">
      <w:r>
        <w:separator/>
      </w:r>
    </w:p>
  </w:endnote>
  <w:endnote w:type="continuationSeparator" w:id="0">
    <w:p w14:paraId="7BF8B59A" w14:textId="77777777" w:rsidR="00147F04" w:rsidRDefault="00147F04" w:rsidP="001C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C6E0" w14:textId="77777777" w:rsidR="00147F04" w:rsidRDefault="00147F04" w:rsidP="001C18A4">
      <w:r>
        <w:separator/>
      </w:r>
    </w:p>
  </w:footnote>
  <w:footnote w:type="continuationSeparator" w:id="0">
    <w:p w14:paraId="326A2763" w14:textId="77777777" w:rsidR="00147F04" w:rsidRDefault="00147F04" w:rsidP="001C18A4">
      <w:r>
        <w:continuationSeparator/>
      </w:r>
    </w:p>
  </w:footnote>
  <w:footnote w:id="1">
    <w:p w14:paraId="0EA50F53" w14:textId="68D2BA16" w:rsidR="001C18A4" w:rsidRPr="001C18A4" w:rsidRDefault="001C18A4">
      <w:pPr>
        <w:pStyle w:val="FootnoteText"/>
        <w:rPr>
          <w:rFonts w:ascii="Calibri" w:hAnsi="Calibri" w:cs="Calibri"/>
          <w:color w:val="000000"/>
          <w:sz w:val="18"/>
          <w:szCs w:val="18"/>
        </w:rPr>
      </w:pPr>
      <w:r w:rsidRPr="001C18A4">
        <w:rPr>
          <w:rStyle w:val="FootnoteReference"/>
          <w:rFonts w:ascii="Calibri" w:hAnsi="Calibri" w:cs="Calibri"/>
          <w:sz w:val="18"/>
          <w:szCs w:val="18"/>
        </w:rPr>
        <w:footnoteRef/>
      </w:r>
      <w:r w:rsidRPr="001C18A4">
        <w:rPr>
          <w:rFonts w:ascii="Calibri" w:hAnsi="Calibri" w:cs="Calibri"/>
          <w:sz w:val="18"/>
          <w:szCs w:val="18"/>
        </w:rPr>
        <w:t xml:space="preserve"> </w:t>
      </w:r>
      <w:r w:rsidRPr="001C18A4">
        <w:rPr>
          <w:rFonts w:ascii="Calibri" w:hAnsi="Calibri" w:cs="Calibri"/>
          <w:color w:val="000000"/>
          <w:sz w:val="18"/>
          <w:szCs w:val="18"/>
        </w:rPr>
        <w:t xml:space="preserve">NHS Digital (2022) Mental Health of Children and Young People in England 2022 - wave 3 follow up to the 2017 </w:t>
      </w:r>
      <w:proofErr w:type="gramStart"/>
      <w:r w:rsidRPr="001C18A4">
        <w:rPr>
          <w:rFonts w:ascii="Calibri" w:hAnsi="Calibri" w:cs="Calibri"/>
          <w:color w:val="000000"/>
          <w:sz w:val="18"/>
          <w:szCs w:val="18"/>
        </w:rPr>
        <w:t>survey</w:t>
      </w:r>
      <w:proofErr w:type="gramEnd"/>
    </w:p>
  </w:footnote>
  <w:footnote w:id="2">
    <w:p w14:paraId="5438B580" w14:textId="325F9CDA" w:rsidR="001C18A4" w:rsidRPr="001C18A4" w:rsidRDefault="001C18A4" w:rsidP="001C18A4">
      <w:pPr>
        <w:pStyle w:val="NormalWeb"/>
        <w:spacing w:before="0" w:beforeAutospacing="0" w:after="0" w:afterAutospacing="0"/>
        <w:rPr>
          <w:rFonts w:ascii="Calibri" w:hAnsi="Calibri" w:cs="Calibri"/>
          <w:color w:val="000000"/>
          <w:sz w:val="18"/>
          <w:szCs w:val="18"/>
        </w:rPr>
      </w:pPr>
      <w:r w:rsidRPr="001C18A4">
        <w:rPr>
          <w:rStyle w:val="FootnoteReference"/>
          <w:rFonts w:ascii="Calibri" w:hAnsi="Calibri" w:cs="Calibri"/>
          <w:sz w:val="18"/>
          <w:szCs w:val="18"/>
        </w:rPr>
        <w:footnoteRef/>
      </w:r>
      <w:r w:rsidRPr="001C18A4">
        <w:rPr>
          <w:rFonts w:ascii="Calibri" w:hAnsi="Calibri" w:cs="Calibri"/>
          <w:sz w:val="18"/>
          <w:szCs w:val="18"/>
        </w:rPr>
        <w:t xml:space="preserve"> </w:t>
      </w:r>
      <w:r w:rsidRPr="001C18A4">
        <w:rPr>
          <w:rFonts w:ascii="Calibri" w:hAnsi="Calibri" w:cs="Calibri"/>
          <w:color w:val="000000"/>
          <w:sz w:val="18"/>
          <w:szCs w:val="18"/>
        </w:rPr>
        <w:t>Department of Health and Social Care, £79 Million to boost mental health support for children and young people, March 2021</w:t>
      </w:r>
    </w:p>
  </w:footnote>
  <w:footnote w:id="3">
    <w:p w14:paraId="7D3F71CD" w14:textId="08E86691" w:rsidR="001C18A4" w:rsidRPr="001C18A4" w:rsidRDefault="001C18A4" w:rsidP="001C18A4">
      <w:pPr>
        <w:pStyle w:val="NormalWeb"/>
        <w:spacing w:before="0" w:beforeAutospacing="0" w:after="0" w:afterAutospacing="0"/>
        <w:rPr>
          <w:rFonts w:ascii="Calibri" w:hAnsi="Calibri" w:cs="Calibri"/>
          <w:color w:val="000000"/>
          <w:sz w:val="18"/>
          <w:szCs w:val="18"/>
        </w:rPr>
      </w:pPr>
      <w:r w:rsidRPr="001C18A4">
        <w:rPr>
          <w:rStyle w:val="FootnoteReference"/>
          <w:rFonts w:ascii="Calibri" w:hAnsi="Calibri" w:cs="Calibri"/>
          <w:sz w:val="18"/>
          <w:szCs w:val="18"/>
        </w:rPr>
        <w:footnoteRef/>
      </w:r>
      <w:r w:rsidRPr="001C18A4">
        <w:rPr>
          <w:rFonts w:ascii="Calibri" w:hAnsi="Calibri" w:cs="Calibri"/>
          <w:sz w:val="18"/>
          <w:szCs w:val="18"/>
        </w:rPr>
        <w:t xml:space="preserve"> </w:t>
      </w:r>
      <w:r w:rsidRPr="001C18A4">
        <w:rPr>
          <w:rFonts w:ascii="Calibri" w:hAnsi="Calibri" w:cs="Calibri"/>
          <w:color w:val="000000"/>
          <w:sz w:val="18"/>
          <w:szCs w:val="18"/>
        </w:rPr>
        <w:t>NHS England, Mental health referrals by age 2019/20 and 2021/22, January 2023</w:t>
      </w:r>
    </w:p>
    <w:p w14:paraId="423327D6" w14:textId="05FDCEE5" w:rsidR="001C18A4" w:rsidRDefault="001C18A4">
      <w:pPr>
        <w:pStyle w:val="FootnoteText"/>
      </w:pPr>
    </w:p>
  </w:footnote>
  <w:footnote w:id="4">
    <w:p w14:paraId="41FDAA2D" w14:textId="12874672" w:rsidR="001C18A4" w:rsidRPr="001C18A4" w:rsidRDefault="001C18A4" w:rsidP="001C18A4">
      <w:pPr>
        <w:pStyle w:val="NormalWeb"/>
        <w:spacing w:before="0" w:beforeAutospacing="0" w:after="0" w:afterAutospacing="0"/>
        <w:rPr>
          <w:rFonts w:ascii="Calibri" w:hAnsi="Calibri" w:cs="Calibri"/>
          <w:color w:val="000000"/>
          <w:sz w:val="18"/>
          <w:szCs w:val="18"/>
        </w:rPr>
      </w:pPr>
      <w:r w:rsidRPr="001C18A4">
        <w:rPr>
          <w:rStyle w:val="FootnoteReference"/>
          <w:rFonts w:ascii="Calibri" w:hAnsi="Calibri" w:cs="Calibri"/>
          <w:sz w:val="18"/>
          <w:szCs w:val="18"/>
        </w:rPr>
        <w:footnoteRef/>
      </w:r>
      <w:r w:rsidRPr="001C18A4">
        <w:rPr>
          <w:rFonts w:ascii="Calibri" w:hAnsi="Calibri" w:cs="Calibri"/>
          <w:color w:val="000000"/>
          <w:sz w:val="18"/>
          <w:szCs w:val="18"/>
        </w:rPr>
        <w:t xml:space="preserve"> Franklin, J (2021) The impact of waiting lists for children’s mental health services on the costs of wider public services. Pro Bono Economics</w:t>
      </w:r>
    </w:p>
  </w:footnote>
  <w:footnote w:id="5">
    <w:p w14:paraId="7BC71101" w14:textId="2F98C340" w:rsidR="001C18A4" w:rsidRPr="001C18A4" w:rsidRDefault="001C18A4">
      <w:pPr>
        <w:pStyle w:val="FootnoteText"/>
        <w:rPr>
          <w:rFonts w:ascii="Calibri" w:hAnsi="Calibri" w:cs="Calibri"/>
          <w:sz w:val="18"/>
          <w:szCs w:val="18"/>
        </w:rPr>
      </w:pPr>
      <w:r w:rsidRPr="001C18A4">
        <w:rPr>
          <w:rStyle w:val="FootnoteReference"/>
          <w:rFonts w:ascii="Calibri" w:hAnsi="Calibri" w:cs="Calibri"/>
          <w:sz w:val="18"/>
          <w:szCs w:val="18"/>
        </w:rPr>
        <w:footnoteRef/>
      </w:r>
      <w:r w:rsidRPr="001C18A4">
        <w:rPr>
          <w:rFonts w:ascii="Calibri" w:hAnsi="Calibri" w:cs="Calibri"/>
          <w:color w:val="000000"/>
          <w:sz w:val="18"/>
          <w:szCs w:val="18"/>
        </w:rPr>
        <w:t xml:space="preserve"> Williams, M. Franklin, J. (2021) Children and young people’s services: Spending 2010-11 to 2019-2020. London: Pro Bono Economics</w:t>
      </w:r>
    </w:p>
  </w:footnote>
  <w:footnote w:id="6">
    <w:p w14:paraId="04610857" w14:textId="0EBBF13F" w:rsidR="001C18A4" w:rsidRPr="001C18A4" w:rsidRDefault="001C18A4" w:rsidP="001C18A4">
      <w:pPr>
        <w:pStyle w:val="NormalWeb"/>
        <w:spacing w:before="0" w:beforeAutospacing="0" w:after="0" w:afterAutospacing="0"/>
        <w:rPr>
          <w:color w:val="000000"/>
        </w:rPr>
      </w:pPr>
      <w:r w:rsidRPr="001C18A4">
        <w:rPr>
          <w:rStyle w:val="FootnoteReference"/>
          <w:rFonts w:ascii="Calibri" w:hAnsi="Calibri" w:cs="Calibri"/>
          <w:sz w:val="18"/>
          <w:szCs w:val="18"/>
        </w:rPr>
        <w:footnoteRef/>
      </w:r>
      <w:r w:rsidRPr="001C18A4">
        <w:rPr>
          <w:rFonts w:ascii="Calibri" w:hAnsi="Calibri" w:cs="Calibri"/>
          <w:sz w:val="18"/>
          <w:szCs w:val="18"/>
        </w:rPr>
        <w:t xml:space="preserve"> </w:t>
      </w:r>
      <w:r w:rsidRPr="001C18A4">
        <w:rPr>
          <w:rFonts w:ascii="Calibri" w:hAnsi="Calibri" w:cs="Calibri"/>
          <w:color w:val="000000"/>
          <w:sz w:val="18"/>
          <w:szCs w:val="18"/>
        </w:rPr>
        <w:t>Children’s Commissioner (2019) Early access to mental health support. London: Children’s commissioner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A4"/>
    <w:rsid w:val="00147F04"/>
    <w:rsid w:val="001C18A4"/>
    <w:rsid w:val="00325041"/>
    <w:rsid w:val="005020FA"/>
    <w:rsid w:val="00503366"/>
    <w:rsid w:val="006A6594"/>
    <w:rsid w:val="0084348A"/>
    <w:rsid w:val="00C85290"/>
    <w:rsid w:val="00D31F6D"/>
    <w:rsid w:val="00DC1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156F52"/>
  <w15:chartTrackingRefBased/>
  <w15:docId w15:val="{C21057F2-7861-FE44-9371-2B9851CA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18A4"/>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1C18A4"/>
    <w:rPr>
      <w:sz w:val="20"/>
      <w:szCs w:val="20"/>
    </w:rPr>
  </w:style>
  <w:style w:type="character" w:customStyle="1" w:styleId="FootnoteTextChar">
    <w:name w:val="Footnote Text Char"/>
    <w:basedOn w:val="DefaultParagraphFont"/>
    <w:link w:val="FootnoteText"/>
    <w:uiPriority w:val="99"/>
    <w:semiHidden/>
    <w:rsid w:val="001C18A4"/>
    <w:rPr>
      <w:sz w:val="20"/>
      <w:szCs w:val="20"/>
    </w:rPr>
  </w:style>
  <w:style w:type="character" w:styleId="FootnoteReference">
    <w:name w:val="footnote reference"/>
    <w:basedOn w:val="DefaultParagraphFont"/>
    <w:uiPriority w:val="99"/>
    <w:semiHidden/>
    <w:unhideWhenUsed/>
    <w:rsid w:val="001C18A4"/>
    <w:rPr>
      <w:vertAlign w:val="superscript"/>
    </w:rPr>
  </w:style>
  <w:style w:type="character" w:styleId="Hyperlink">
    <w:name w:val="Hyperlink"/>
    <w:basedOn w:val="DefaultParagraphFont"/>
    <w:uiPriority w:val="99"/>
    <w:unhideWhenUsed/>
    <w:rsid w:val="00503366"/>
    <w:rPr>
      <w:color w:val="0563C1" w:themeColor="hyperlink"/>
      <w:u w:val="single"/>
    </w:rPr>
  </w:style>
  <w:style w:type="character" w:styleId="FollowedHyperlink">
    <w:name w:val="FollowedHyperlink"/>
    <w:basedOn w:val="DefaultParagraphFont"/>
    <w:uiPriority w:val="99"/>
    <w:semiHidden/>
    <w:unhideWhenUsed/>
    <w:rsid w:val="005033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556952">
      <w:bodyDiv w:val="1"/>
      <w:marLeft w:val="0"/>
      <w:marRight w:val="0"/>
      <w:marTop w:val="0"/>
      <w:marBottom w:val="0"/>
      <w:divBdr>
        <w:top w:val="none" w:sz="0" w:space="0" w:color="auto"/>
        <w:left w:val="none" w:sz="0" w:space="0" w:color="auto"/>
        <w:bottom w:val="none" w:sz="0" w:space="0" w:color="auto"/>
        <w:right w:val="none" w:sz="0" w:space="0" w:color="auto"/>
      </w:divBdr>
    </w:div>
    <w:div w:id="1306204771">
      <w:bodyDiv w:val="1"/>
      <w:marLeft w:val="0"/>
      <w:marRight w:val="0"/>
      <w:marTop w:val="0"/>
      <w:marBottom w:val="0"/>
      <w:divBdr>
        <w:top w:val="none" w:sz="0" w:space="0" w:color="auto"/>
        <w:left w:val="none" w:sz="0" w:space="0" w:color="auto"/>
        <w:bottom w:val="none" w:sz="0" w:space="0" w:color="auto"/>
        <w:right w:val="none" w:sz="0" w:space="0" w:color="auto"/>
      </w:divBdr>
    </w:div>
    <w:div w:id="1359813571">
      <w:bodyDiv w:val="1"/>
      <w:marLeft w:val="0"/>
      <w:marRight w:val="0"/>
      <w:marTop w:val="0"/>
      <w:marBottom w:val="0"/>
      <w:divBdr>
        <w:top w:val="none" w:sz="0" w:space="0" w:color="auto"/>
        <w:left w:val="none" w:sz="0" w:space="0" w:color="auto"/>
        <w:bottom w:val="none" w:sz="0" w:space="0" w:color="auto"/>
        <w:right w:val="none" w:sz="0" w:space="0" w:color="auto"/>
      </w:divBdr>
    </w:div>
    <w:div w:id="1701739256">
      <w:bodyDiv w:val="1"/>
      <w:marLeft w:val="0"/>
      <w:marRight w:val="0"/>
      <w:marTop w:val="0"/>
      <w:marBottom w:val="0"/>
      <w:divBdr>
        <w:top w:val="none" w:sz="0" w:space="0" w:color="auto"/>
        <w:left w:val="none" w:sz="0" w:space="0" w:color="auto"/>
        <w:bottom w:val="none" w:sz="0" w:space="0" w:color="auto"/>
        <w:right w:val="none" w:sz="0" w:space="0" w:color="auto"/>
      </w:divBdr>
    </w:div>
    <w:div w:id="17982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em4.org.uk/youthmentalhealthda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80DA5-6882-9944-9E3D-55846822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Liberty Supple</dc:creator>
  <cp:keywords/>
  <dc:description/>
  <cp:lastModifiedBy>Liberty Supple</cp:lastModifiedBy>
  <cp:revision>6</cp:revision>
  <dcterms:created xsi:type="dcterms:W3CDTF">2023-05-23T17:00:00Z</dcterms:created>
  <dcterms:modified xsi:type="dcterms:W3CDTF">2023-05-24T10:29:00Z</dcterms:modified>
</cp:coreProperties>
</file>